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0"/>
        </w:rPr>
        <w:t xml:space="preserve">Fatigue &amp; Energy Quiz Question Template for Functional Medicine</w:t>
      </w:r>
    </w:p>
    <w:p>
      <w:r>
        <w:rPr>
          <w:sz w:val="17"/>
        </w:rPr>
        <w:t xml:space="preserve">Free template from brevlix.com — automate this at brevlix.com/demo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Q1: When do you feel most fatigued?</w:t>
      </w:r>
    </w:p>
    <w:p>
      <w:r>
        <w:rPr>
          <w:sz w:val="21"/>
        </w:rPr>
        <w:t xml:space="preserve">☐ Upon waking — tired from the moment I get up</w:t>
      </w:r>
    </w:p>
    <w:p>
      <w:r>
        <w:rPr>
          <w:sz w:val="21"/>
        </w:rPr>
        <w:t xml:space="preserve">☐ Mid-afternoon crash (1-4 PM)</w:t>
      </w:r>
    </w:p>
    <w:p>
      <w:r>
        <w:rPr>
          <w:sz w:val="21"/>
        </w:rPr>
        <w:t xml:space="preserve">☐ After even minimal exertion</w:t>
      </w:r>
    </w:p>
    <w:p>
      <w:r>
        <w:rPr>
          <w:sz w:val="21"/>
        </w:rPr>
        <w:t xml:space="preserve">☐ Constant — the fatigue never really lifts</w:t>
      </w:r>
    </w:p>
    <w:p>
      <w:r>
        <w:rPr>
          <w:sz w:val="21"/>
        </w:rPr>
        <w:t xml:space="preserve">☐ Unpredictable — comes and goes without a clear pattern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Q2: How would you describe your stress level over the past 6 months?</w:t>
      </w:r>
    </w:p>
    <w:p>
      <w:r>
        <w:rPr>
          <w:sz w:val="21"/>
        </w:rPr>
        <w:t xml:space="preserve">☐ High — constantly feeling overwhelmed</w:t>
      </w:r>
    </w:p>
    <w:p>
      <w:r>
        <w:rPr>
          <w:sz w:val="21"/>
        </w:rPr>
        <w:t xml:space="preserve">☐ Moderate — with periodic spikes</w:t>
      </w:r>
    </w:p>
    <w:p>
      <w:r>
        <w:rPr>
          <w:sz w:val="21"/>
        </w:rPr>
        <w:t xml:space="preserve">☐ Low — generally manageable</w:t>
      </w:r>
    </w:p>
    <w:p>
      <w:r>
        <w:rPr>
          <w:sz w:val="21"/>
        </w:rPr>
        <w:t xml:space="preserve">☐ I don't feel particularly stressed, but I'm exhausted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Q3: How do you feel after exercise?</w:t>
      </w:r>
    </w:p>
    <w:p>
      <w:r>
        <w:rPr>
          <w:sz w:val="21"/>
        </w:rPr>
        <w:t xml:space="preserve">☐ Energized and refreshed</w:t>
      </w:r>
    </w:p>
    <w:p>
      <w:r>
        <w:rPr>
          <w:sz w:val="21"/>
        </w:rPr>
        <w:t xml:space="preserve">☐ Exhausted for several hours afterward</w:t>
      </w:r>
    </w:p>
    <w:p>
      <w:r>
        <w:rPr>
          <w:sz w:val="21"/>
        </w:rPr>
        <w:t xml:space="preserve">☐ Exhausted for a day or more afterward</w:t>
      </w:r>
    </w:p>
    <w:p>
      <w:r>
        <w:rPr>
          <w:sz w:val="21"/>
        </w:rPr>
        <w:t xml:space="preserve">☐ I don't exercise regularly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Q4: Do you experience any of the following? (check all that apply)</w:t>
      </w:r>
    </w:p>
    <w:p>
      <w:r>
        <w:rPr>
          <w:sz w:val="21"/>
        </w:rPr>
        <w:t xml:space="preserve">☐ Dizziness or lightheadedness upon standing</w:t>
      </w:r>
    </w:p>
    <w:p>
      <w:r>
        <w:rPr>
          <w:sz w:val="21"/>
        </w:rPr>
        <w:t xml:space="preserve">☐ Salt cravings</w:t>
      </w:r>
    </w:p>
    <w:p>
      <w:r>
        <w:rPr>
          <w:sz w:val="21"/>
        </w:rPr>
        <w:t xml:space="preserve">☐ Sugar or carbohydrate cravings</w:t>
      </w:r>
    </w:p>
    <w:p>
      <w:r>
        <w:rPr>
          <w:sz w:val="21"/>
        </w:rPr>
        <w:t xml:space="preserve">☐ Low blood sugar episodes (shaky, irritable if meals are delayed)</w:t>
      </w:r>
    </w:p>
    <w:p>
      <w:r>
        <w:rPr>
          <w:sz w:val="21"/>
        </w:rPr>
        <w:t xml:space="preserve">☐ None of these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Q5: How much caffeine do you consume daily?</w:t>
      </w:r>
    </w:p>
    <w:p>
      <w:r>
        <w:rPr>
          <w:sz w:val="21"/>
        </w:rPr>
        <w:t xml:space="preserve">☐ None</w:t>
      </w:r>
    </w:p>
    <w:p>
      <w:r>
        <w:rPr>
          <w:sz w:val="21"/>
        </w:rPr>
        <w:t xml:space="preserve">☐ 1-2 cups per day</w:t>
      </w:r>
    </w:p>
    <w:p>
      <w:r>
        <w:rPr>
          <w:sz w:val="21"/>
        </w:rPr>
        <w:t xml:space="preserve">☐ 3-4 cups per day</w:t>
      </w:r>
    </w:p>
    <w:p>
      <w:r>
        <w:rPr>
          <w:sz w:val="21"/>
        </w:rPr>
        <w:t xml:space="preserve">☐ 5 or more cups per day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Q6: How many hours of sleep do you typically get per night?</w:t>
      </w:r>
    </w:p>
    <w:p>
      <w:r>
        <w:rPr>
          <w:sz w:val="21"/>
        </w:rPr>
        <w:t xml:space="preserve">☐ Less than 5 hours</w:t>
      </w:r>
    </w:p>
    <w:p>
      <w:r>
        <w:rPr>
          <w:sz w:val="21"/>
        </w:rPr>
        <w:t xml:space="preserve">☐ 5-6 hours</w:t>
      </w:r>
    </w:p>
    <w:p>
      <w:r>
        <w:rPr>
          <w:sz w:val="21"/>
        </w:rPr>
        <w:t xml:space="preserve">☐ 7-8 hours</w:t>
      </w:r>
    </w:p>
    <w:p>
      <w:r>
        <w:rPr>
          <w:sz w:val="21"/>
        </w:rPr>
        <w:t xml:space="preserve">☐ More than 8 hours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Q7: How would you describe the onset of your fatigue?</w:t>
      </w:r>
    </w:p>
    <w:p>
      <w:r>
        <w:rPr>
          <w:sz w:val="21"/>
        </w:rPr>
        <w:t xml:space="preserve">☐ Gradual — developed slowly over months or years</w:t>
      </w:r>
    </w:p>
    <w:p>
      <w:r>
        <w:rPr>
          <w:sz w:val="21"/>
        </w:rPr>
        <w:t xml:space="preserve">☐ Sudden — started after a specific illness or event</w:t>
      </w:r>
    </w:p>
    <w:p>
      <w:r>
        <w:rPr>
          <w:sz w:val="21"/>
        </w:rPr>
        <w:t xml:space="preserve">☐ Cyclical — comes and goes in waves</w:t>
      </w:r>
    </w:p>
    <w:p>
      <w:r>
        <w:rPr>
          <w:sz w:val="21"/>
        </w:rPr>
        <w:t xml:space="preserve">☐ Not sure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Q8: Rate your typical daily energy level on a scale of 1-5.</w:t>
      </w:r>
    </w:p>
    <w:p>
      <w:r>
        <w:rPr>
          <w:sz w:val="21"/>
        </w:rPr>
        <w:t xml:space="preserve">1 — Barely functioning</w:t>
      </w:r>
    </w:p>
    <w:p>
      <w:r>
        <w:rPr>
          <w:sz w:val="21"/>
        </w:rPr>
        <w:t xml:space="preserve">2</w:t>
      </w:r>
    </w:p>
    <w:p>
      <w:r>
        <w:rPr>
          <w:sz w:val="21"/>
        </w:rPr>
        <w:t xml:space="preserve">3 — Getting by</w:t>
      </w:r>
    </w:p>
    <w:p>
      <w:r>
        <w:rPr>
          <w:sz w:val="21"/>
        </w:rPr>
        <w:t xml:space="preserve">4</w:t>
      </w:r>
    </w:p>
    <w:p>
      <w:r>
        <w:rPr>
          <w:sz w:val="21"/>
        </w:rPr>
        <w:t xml:space="preserve">5 — High energy all day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Clinical Archetypes</w:t>
      </w:r>
    </w:p>
    <w:p>
      <w:r>
        <w:rPr>
          <w:sz w:val="21"/>
        </w:rPr>
        <w:t xml:space="preserve">• HPA Axis Dysregulation</w:t>
      </w:r>
    </w:p>
    <w:p>
      <w:r>
        <w:rPr>
          <w:sz w:val="21"/>
        </w:rPr>
        <w:t xml:space="preserve">• Mitochondrial Depletion</w:t>
      </w:r>
    </w:p>
    <w:p>
      <w:r>
        <w:rPr>
          <w:sz w:val="21"/>
        </w:rPr>
        <w:t xml:space="preserve">• Nutrient-Deficiency Fatigue</w:t>
      </w:r>
    </w:p>
    <w:p>
      <w:r>
        <w:rPr>
          <w:sz w:val="21"/>
        </w:rPr>
        <w:t xml:space="preserve"/>
      </w:r>
    </w:p>
    <w:p>
      <w:r>
        <w:rPr>
          <w:sz w:val="16"/>
        </w:rPr>
        <w:t xml:space="preserve">Template source: brevlix.com/resources/quiz-question-templates/fatigue-energy</w:t>
      </w:r>
    </w:p>
    <w:sectPr>
      <w:pgSz w:w="12240" w:h="15840"/>
      <w:pgMar w:top="1008" w:right="900" w:bottom="1008" w:left="900"/>
    </w:sectPr>
  </w:body>
</w:document>
</file>