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  <w:sz w:val="30"/>
        </w:rPr>
        <w:t xml:space="preserve">Hormone Health Quiz Question Template for Functional Medicine</w:t>
      </w:r>
    </w:p>
    <w:p>
      <w:r>
        <w:rPr>
          <w:sz w:val="17"/>
        </w:rPr>
        <w:t xml:space="preserve">Free template from brevlix.com — automate this at brevlix.com/demo</w:t>
      </w:r>
    </w:p>
    <w:p>
      <w:r>
        <w:rPr>
          <w:sz w:val="21"/>
        </w:rPr>
        <w:t xml:space="preserve"/>
      </w:r>
    </w:p>
    <w:p>
      <w:r>
        <w:rPr>
          <w:b/>
          <w:sz w:val="21"/>
        </w:rPr>
        <w:t xml:space="preserve">Q1: How would you describe your menstrual cycle?</w:t>
      </w:r>
    </w:p>
    <w:p>
      <w:r>
        <w:rPr>
          <w:sz w:val="21"/>
        </w:rPr>
        <w:t xml:space="preserve">☐ Regular (predictable within 1-2 days)</w:t>
      </w:r>
    </w:p>
    <w:p>
      <w:r>
        <w:rPr>
          <w:sz w:val="21"/>
        </w:rPr>
        <w:t xml:space="preserve">☐ Somewhat irregular (varies by 3-7 days)</w:t>
      </w:r>
    </w:p>
    <w:p>
      <w:r>
        <w:rPr>
          <w:sz w:val="21"/>
        </w:rPr>
        <w:t xml:space="preserve">☐ Very irregular (hard to predict)</w:t>
      </w:r>
    </w:p>
    <w:p>
      <w:r>
        <w:rPr>
          <w:sz w:val="21"/>
        </w:rPr>
        <w:t xml:space="preserve">☐ No current cycle (postmenopausal, amenorrhea, etc.)</w:t>
      </w:r>
    </w:p>
    <w:p>
      <w:r>
        <w:rPr>
          <w:sz w:val="21"/>
        </w:rPr>
        <w:t xml:space="preserve">☐ Not sure / haven't tracked</w:t>
      </w:r>
    </w:p>
    <w:p>
      <w:r>
        <w:rPr>
          <w:sz w:val="21"/>
        </w:rPr>
        <w:t xml:space="preserve"/>
      </w:r>
    </w:p>
    <w:p>
      <w:r>
        <w:rPr>
          <w:b/>
          <w:sz w:val="21"/>
        </w:rPr>
        <w:t xml:space="preserve">Q2: Which PMS symptoms do you experience? (check all that apply)</w:t>
      </w:r>
    </w:p>
    <w:p>
      <w:r>
        <w:rPr>
          <w:sz w:val="21"/>
        </w:rPr>
        <w:t xml:space="preserve">☐ Mood swings</w:t>
      </w:r>
    </w:p>
    <w:p>
      <w:r>
        <w:rPr>
          <w:sz w:val="21"/>
        </w:rPr>
        <w:t xml:space="preserve">☐ Breast tenderness</w:t>
      </w:r>
    </w:p>
    <w:p>
      <w:r>
        <w:rPr>
          <w:sz w:val="21"/>
        </w:rPr>
        <w:t xml:space="preserve">☐ Bloating</w:t>
      </w:r>
    </w:p>
    <w:p>
      <w:r>
        <w:rPr>
          <w:sz w:val="21"/>
        </w:rPr>
        <w:t xml:space="preserve">☐ Cramps</w:t>
      </w:r>
    </w:p>
    <w:p>
      <w:r>
        <w:rPr>
          <w:sz w:val="21"/>
        </w:rPr>
        <w:t xml:space="preserve">☐ Headaches</w:t>
      </w:r>
    </w:p>
    <w:p>
      <w:r>
        <w:rPr>
          <w:sz w:val="21"/>
        </w:rPr>
        <w:t xml:space="preserve">☐ Fatigue</w:t>
      </w:r>
    </w:p>
    <w:p>
      <w:r>
        <w:rPr>
          <w:sz w:val="21"/>
        </w:rPr>
        <w:t xml:space="preserve">☐ Food cravings</w:t>
      </w:r>
    </w:p>
    <w:p>
      <w:r>
        <w:rPr>
          <w:sz w:val="21"/>
        </w:rPr>
        <w:t xml:space="preserve">☐ None — I don't experience PMS</w:t>
      </w:r>
    </w:p>
    <w:p>
      <w:r>
        <w:rPr>
          <w:sz w:val="21"/>
        </w:rPr>
        <w:t xml:space="preserve"/>
      </w:r>
    </w:p>
    <w:p>
      <w:r>
        <w:rPr>
          <w:b/>
          <w:sz w:val="21"/>
        </w:rPr>
        <w:t xml:space="preserve">Q3: How would you rate your PMS severity?</w:t>
      </w:r>
    </w:p>
    <w:p>
      <w:r>
        <w:rPr>
          <w:sz w:val="21"/>
        </w:rPr>
        <w:t xml:space="preserve">☐ Mild — barely noticeable</w:t>
      </w:r>
    </w:p>
    <w:p>
      <w:r>
        <w:rPr>
          <w:sz w:val="21"/>
        </w:rPr>
        <w:t xml:space="preserve">☐ Moderate — affects daily activities somewhat</w:t>
      </w:r>
    </w:p>
    <w:p>
      <w:r>
        <w:rPr>
          <w:sz w:val="21"/>
        </w:rPr>
        <w:t xml:space="preserve">☐ Severe — significantly disruptive</w:t>
      </w:r>
    </w:p>
    <w:p>
      <w:r>
        <w:rPr>
          <w:sz w:val="21"/>
        </w:rPr>
        <w:t xml:space="preserve">☐ No PMS</w:t>
      </w:r>
    </w:p>
    <w:p>
      <w:r>
        <w:rPr>
          <w:sz w:val="21"/>
        </w:rPr>
        <w:t xml:space="preserve"/>
      </w:r>
    </w:p>
    <w:p>
      <w:r>
        <w:rPr>
          <w:b/>
          <w:sz w:val="21"/>
        </w:rPr>
        <w:t xml:space="preserve">Q4: Have you noticed your hormone symptoms change with stress?</w:t>
      </w:r>
    </w:p>
    <w:p>
      <w:r>
        <w:rPr>
          <w:sz w:val="21"/>
        </w:rPr>
        <w:t xml:space="preserve">☐ Yes — symptoms worsen with high stress</w:t>
      </w:r>
    </w:p>
    <w:p>
      <w:r>
        <w:rPr>
          <w:sz w:val="21"/>
        </w:rPr>
        <w:t xml:space="preserve">☐ No change with stress levels</w:t>
      </w:r>
    </w:p>
    <w:p>
      <w:r>
        <w:rPr>
          <w:sz w:val="21"/>
        </w:rPr>
        <w:t xml:space="preserve">☐ Not sure</w:t>
      </w:r>
    </w:p>
    <w:p>
      <w:r>
        <w:rPr>
          <w:sz w:val="21"/>
        </w:rPr>
        <w:t xml:space="preserve"/>
      </w:r>
    </w:p>
    <w:p>
      <w:r>
        <w:rPr>
          <w:b/>
          <w:sz w:val="21"/>
        </w:rPr>
        <w:t xml:space="preserve">Q5: How long is your typical menstrual cycle?</w:t>
      </w:r>
    </w:p>
    <w:p>
      <w:r>
        <w:rPr>
          <w:sz w:val="21"/>
        </w:rPr>
        <w:t xml:space="preserve">☐ Shorter than 21 days</w:t>
      </w:r>
    </w:p>
    <w:p>
      <w:r>
        <w:rPr>
          <w:sz w:val="21"/>
        </w:rPr>
        <w:t xml:space="preserve">☐ 21-35 days</w:t>
      </w:r>
    </w:p>
    <w:p>
      <w:r>
        <w:rPr>
          <w:sz w:val="21"/>
        </w:rPr>
        <w:t xml:space="preserve">☐ Longer than 35 days</w:t>
      </w:r>
    </w:p>
    <w:p>
      <w:r>
        <w:rPr>
          <w:sz w:val="21"/>
        </w:rPr>
        <w:t xml:space="preserve">☐ Varies widely, hard to track</w:t>
      </w:r>
    </w:p>
    <w:p>
      <w:r>
        <w:rPr>
          <w:sz w:val="21"/>
        </w:rPr>
        <w:t xml:space="preserve"/>
      </w:r>
    </w:p>
    <w:p>
      <w:r>
        <w:rPr>
          <w:b/>
          <w:sz w:val="21"/>
        </w:rPr>
        <w:t xml:space="preserve">Q6: Do you experience mid-cycle pain?</w:t>
      </w:r>
    </w:p>
    <w:p>
      <w:r>
        <w:rPr>
          <w:sz w:val="21"/>
        </w:rPr>
        <w:t xml:space="preserve">Yes</w:t>
      </w:r>
    </w:p>
    <w:p>
      <w:r>
        <w:rPr>
          <w:sz w:val="21"/>
        </w:rPr>
        <w:t xml:space="preserve">No</w:t>
      </w:r>
    </w:p>
    <w:p>
      <w:r>
        <w:rPr>
          <w:sz w:val="21"/>
        </w:rPr>
        <w:t xml:space="preserve">Not sure</w:t>
      </w:r>
    </w:p>
    <w:p>
      <w:r>
        <w:rPr>
          <w:sz w:val="21"/>
        </w:rPr>
        <w:t xml:space="preserve"/>
      </w:r>
    </w:p>
    <w:p>
      <w:r>
        <w:rPr>
          <w:b/>
          <w:sz w:val="21"/>
        </w:rPr>
        <w:t xml:space="preserve">Q7: Have you been diagnosed with any of the following? (check all that apply)</w:t>
      </w:r>
    </w:p>
    <w:p>
      <w:r>
        <w:rPr>
          <w:sz w:val="21"/>
        </w:rPr>
        <w:t xml:space="preserve">☐ PCOS</w:t>
      </w:r>
    </w:p>
    <w:p>
      <w:r>
        <w:rPr>
          <w:sz w:val="21"/>
        </w:rPr>
        <w:t xml:space="preserve">☐ Endometriosis</w:t>
      </w:r>
    </w:p>
    <w:p>
      <w:r>
        <w:rPr>
          <w:sz w:val="21"/>
        </w:rPr>
        <w:t xml:space="preserve">☐ Fibroids</w:t>
      </w:r>
    </w:p>
    <w:p>
      <w:r>
        <w:rPr>
          <w:sz w:val="21"/>
        </w:rPr>
        <w:t xml:space="preserve">☐ None of these</w:t>
      </w:r>
    </w:p>
    <w:p>
      <w:r>
        <w:rPr>
          <w:sz w:val="21"/>
        </w:rPr>
        <w:t xml:space="preserve"/>
      </w:r>
    </w:p>
    <w:p>
      <w:r>
        <w:rPr>
          <w:b/>
          <w:sz w:val="21"/>
        </w:rPr>
        <w:t xml:space="preserve">Q8: Rate your overall hormonal wellness on a scale of 1-5.</w:t>
      </w:r>
    </w:p>
    <w:p>
      <w:r>
        <w:rPr>
          <w:sz w:val="21"/>
        </w:rPr>
        <w:t xml:space="preserve">1 — Poor</w:t>
      </w:r>
    </w:p>
    <w:p>
      <w:r>
        <w:rPr>
          <w:sz w:val="21"/>
        </w:rPr>
        <w:t xml:space="preserve">2</w:t>
      </w:r>
    </w:p>
    <w:p>
      <w:r>
        <w:rPr>
          <w:sz w:val="21"/>
        </w:rPr>
        <w:t xml:space="preserve">3 — Average</w:t>
      </w:r>
    </w:p>
    <w:p>
      <w:r>
        <w:rPr>
          <w:sz w:val="21"/>
        </w:rPr>
        <w:t xml:space="preserve">4</w:t>
      </w:r>
    </w:p>
    <w:p>
      <w:r>
        <w:rPr>
          <w:sz w:val="21"/>
        </w:rPr>
        <w:t xml:space="preserve">5 — Excellent</w:t>
      </w:r>
    </w:p>
    <w:p>
      <w:r>
        <w:rPr>
          <w:sz w:val="21"/>
        </w:rPr>
        <w:t xml:space="preserve"/>
      </w:r>
    </w:p>
    <w:p>
      <w:r>
        <w:rPr>
          <w:b/>
          <w:sz w:val="24"/>
        </w:rPr>
        <w:t xml:space="preserve">Clinical Archetypes</w:t>
      </w:r>
    </w:p>
    <w:p>
      <w:r>
        <w:rPr>
          <w:sz w:val="21"/>
        </w:rPr>
        <w:t xml:space="preserve">• Estrogen Dominance</w:t>
      </w:r>
    </w:p>
    <w:p>
      <w:r>
        <w:rPr>
          <w:sz w:val="21"/>
        </w:rPr>
        <w:t xml:space="preserve">• Stress-Adaptive Hormone Shift</w:t>
      </w:r>
    </w:p>
    <w:p>
      <w:r>
        <w:rPr>
          <w:sz w:val="21"/>
        </w:rPr>
        <w:t xml:space="preserve">• Low-Androgen or Perimenopausal Transition</w:t>
      </w:r>
    </w:p>
    <w:p>
      <w:r>
        <w:rPr>
          <w:sz w:val="21"/>
        </w:rPr>
        <w:t xml:space="preserve"/>
      </w:r>
    </w:p>
    <w:p>
      <w:r>
        <w:rPr>
          <w:sz w:val="16"/>
        </w:rPr>
        <w:t xml:space="preserve">Template source: brevlix.com/resources/quiz-question-templates/hormone-health</w:t>
      </w:r>
    </w:p>
    <w:sectPr>
      <w:pgSz w:w="12240" w:h="15840"/>
      <w:pgMar w:top="1008" w:right="900" w:bottom="1008" w:left="900"/>
    </w:sectPr>
  </w:body>
</w:document>
</file>